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146C" w14:textId="77777777" w:rsidR="0094700A" w:rsidRDefault="0094700A" w:rsidP="0094700A">
      <w:pPr>
        <w:jc w:val="right"/>
        <w:rPr>
          <w:rFonts w:ascii="Times New Roman" w:hAnsi="Times New Roman" w:cs="Times New Roman"/>
        </w:rPr>
      </w:pPr>
    </w:p>
    <w:p w14:paraId="7B7E424D" w14:textId="3347E3BD" w:rsidR="00BD525C" w:rsidRDefault="00BD525C" w:rsidP="002B7980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MERCER DELIVERS SPEECH AT BAYLOR</w:t>
      </w:r>
    </w:p>
    <w:p w14:paraId="03B43452" w14:textId="67F89B1B" w:rsidR="00BD525C" w:rsidRDefault="00BD525C" w:rsidP="002B7980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Andrew Phillips</w:t>
      </w:r>
    </w:p>
    <w:p w14:paraId="35C28D51" w14:textId="77777777" w:rsidR="00BD525C" w:rsidRDefault="00BD525C" w:rsidP="002B7980">
      <w:pPr>
        <w:spacing w:line="480" w:lineRule="auto"/>
        <w:ind w:firstLine="180"/>
        <w:rPr>
          <w:rFonts w:ascii="Times New Roman" w:hAnsi="Times New Roman" w:cs="Times New Roman"/>
        </w:rPr>
      </w:pPr>
    </w:p>
    <w:p w14:paraId="212D9FF0" w14:textId="12A62280" w:rsidR="002B7980" w:rsidRDefault="0094700A" w:rsidP="002B7980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Mercer University President Bill Underwood said Monday night that the First Amendment guarantees a freedom of religion that protects American citizens from </w:t>
      </w:r>
      <w:r w:rsidR="00F95106">
        <w:rPr>
          <w:rFonts w:ascii="Times New Roman" w:hAnsi="Times New Roman" w:cs="Times New Roman"/>
        </w:rPr>
        <w:t>state-</w:t>
      </w:r>
      <w:r>
        <w:rPr>
          <w:rFonts w:ascii="Times New Roman" w:hAnsi="Times New Roman" w:cs="Times New Roman"/>
        </w:rPr>
        <w:t>sponsored religion.</w:t>
      </w:r>
      <w:bookmarkStart w:id="0" w:name="_GoBack"/>
      <w:bookmarkEnd w:id="0"/>
    </w:p>
    <w:p w14:paraId="5153D7CF" w14:textId="6AB6F611" w:rsidR="00CE0E89" w:rsidRDefault="0094700A" w:rsidP="00CE0E89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Underwood </w:t>
      </w:r>
      <w:r w:rsidR="002B7980">
        <w:rPr>
          <w:rFonts w:ascii="Times New Roman" w:hAnsi="Times New Roman" w:cs="Times New Roman"/>
        </w:rPr>
        <w:t xml:space="preserve">defended the right to freely practice religion </w:t>
      </w:r>
      <w:r w:rsidR="00D706E6">
        <w:rPr>
          <w:rFonts w:ascii="Times New Roman" w:hAnsi="Times New Roman" w:cs="Times New Roman"/>
        </w:rPr>
        <w:t xml:space="preserve">on the Baylor campus as part of the annual Baptist Joint Committee lecture series. He said citizens deserve the right to practice religion freely because </w:t>
      </w:r>
      <w:r w:rsidR="00CE0E89">
        <w:rPr>
          <w:rFonts w:ascii="Times New Roman" w:hAnsi="Times New Roman" w:cs="Times New Roman"/>
        </w:rPr>
        <w:t xml:space="preserve">it </w:t>
      </w:r>
      <w:r w:rsidR="00F95106">
        <w:rPr>
          <w:rFonts w:ascii="Times New Roman" w:hAnsi="Times New Roman" w:cs="Times New Roman"/>
        </w:rPr>
        <w:t xml:space="preserve">allows them freedom to achieve the American dream, a dream </w:t>
      </w:r>
      <w:r w:rsidR="00D21944">
        <w:rPr>
          <w:rFonts w:ascii="Times New Roman" w:hAnsi="Times New Roman" w:cs="Times New Roman"/>
        </w:rPr>
        <w:t>that</w:t>
      </w:r>
      <w:r w:rsidR="00F95106">
        <w:rPr>
          <w:rFonts w:ascii="Times New Roman" w:hAnsi="Times New Roman" w:cs="Times New Roman"/>
        </w:rPr>
        <w:t xml:space="preserve"> he defines as economic and social development.</w:t>
      </w:r>
    </w:p>
    <w:p w14:paraId="08B7A131" w14:textId="394C78CA" w:rsidR="00D706E6" w:rsidRDefault="00D706E6" w:rsidP="00CE0E89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E0E89">
        <w:rPr>
          <w:rFonts w:ascii="Times New Roman" w:hAnsi="Times New Roman" w:cs="Times New Roman"/>
        </w:rPr>
        <w:t>This is the land of opportunity. The freedom to pursue our dreams is a part</w:t>
      </w:r>
      <w:r w:rsidR="00F95106">
        <w:rPr>
          <w:rFonts w:ascii="Times New Roman" w:hAnsi="Times New Roman" w:cs="Times New Roman"/>
        </w:rPr>
        <w:t xml:space="preserve"> of who we are,” Underwood said.</w:t>
      </w:r>
      <w:r w:rsidR="00CE0E89">
        <w:rPr>
          <w:rFonts w:ascii="Times New Roman" w:hAnsi="Times New Roman" w:cs="Times New Roman"/>
        </w:rPr>
        <w:t xml:space="preserve"> “</w:t>
      </w:r>
      <w:r w:rsidR="00555BDC">
        <w:rPr>
          <w:rFonts w:ascii="Times New Roman" w:hAnsi="Times New Roman" w:cs="Times New Roman"/>
        </w:rPr>
        <w:t>B</w:t>
      </w:r>
      <w:r w:rsidR="00555BDC" w:rsidRPr="00555BDC">
        <w:rPr>
          <w:rFonts w:ascii="Times New Roman" w:hAnsi="Times New Roman" w:cs="Times New Roman"/>
        </w:rPr>
        <w:t>y guaranteeing a free religious and intellectual market, the First Amendment has created here, in the United States, the most robust religious environment of any nation in the world</w:t>
      </w:r>
      <w:r w:rsidR="00555BDC">
        <w:rPr>
          <w:rFonts w:ascii="Times New Roman" w:hAnsi="Times New Roman" w:cs="Times New Roman"/>
        </w:rPr>
        <w:t>.”</w:t>
      </w:r>
    </w:p>
    <w:p w14:paraId="15E0C190" w14:textId="3A1275DA" w:rsidR="008C4523" w:rsidRDefault="00CE0E89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Baylor President Ken Starr introduced Underwood at the lecture. </w:t>
      </w:r>
      <w:r w:rsidR="00F95106">
        <w:rPr>
          <w:rFonts w:ascii="Times New Roman" w:hAnsi="Times New Roman" w:cs="Times New Roman"/>
        </w:rPr>
        <w:t>“No subject is more rooted in historical Baptist values than the separation of church and state,” Starr said. Underwood was a law professor and the interim Baylor president before going to Mercer.</w:t>
      </w:r>
    </w:p>
    <w:p w14:paraId="77ECF578" w14:textId="3602FEC4" w:rsidR="008C4523" w:rsidRDefault="008C4523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Underwood told the audience that Christian Nationalism is one of the biggest challenges to overcome in dealing with the right to freely practice religion.</w:t>
      </w:r>
      <w:r w:rsidR="00F95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F95106">
        <w:rPr>
          <w:rFonts w:ascii="Times New Roman" w:hAnsi="Times New Roman" w:cs="Times New Roman"/>
        </w:rPr>
        <w:t>[Christian Nationalism]</w:t>
      </w:r>
      <w:r w:rsidR="00A0115F">
        <w:rPr>
          <w:rFonts w:ascii="Times New Roman" w:hAnsi="Times New Roman" w:cs="Times New Roman"/>
        </w:rPr>
        <w:t xml:space="preserve"> </w:t>
      </w:r>
      <w:r w:rsidR="00F95106">
        <w:rPr>
          <w:rFonts w:ascii="Times New Roman" w:hAnsi="Times New Roman" w:cs="Times New Roman"/>
        </w:rPr>
        <w:t>is</w:t>
      </w:r>
      <w:r w:rsidR="00A0115F">
        <w:rPr>
          <w:rFonts w:ascii="Times New Roman" w:hAnsi="Times New Roman" w:cs="Times New Roman"/>
        </w:rPr>
        <w:t xml:space="preserve"> the result of a relentless campaign by Christian Nationalists to rewrite our nation’s history,” Underwood said.</w:t>
      </w:r>
    </w:p>
    <w:p w14:paraId="395A5DD4" w14:textId="7F9AB735" w:rsidR="008B737C" w:rsidRDefault="008B737C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Underwood</w:t>
      </w:r>
      <w:r w:rsidR="00F95106">
        <w:rPr>
          <w:rFonts w:ascii="Times New Roman" w:hAnsi="Times New Roman" w:cs="Times New Roman"/>
        </w:rPr>
        <w:t xml:space="preserve"> said</w:t>
      </w:r>
      <w:r w:rsidR="00555BDC">
        <w:rPr>
          <w:rFonts w:ascii="Times New Roman" w:hAnsi="Times New Roman" w:cs="Times New Roman"/>
        </w:rPr>
        <w:t xml:space="preserve"> Christian Nationalists</w:t>
      </w:r>
      <w:r>
        <w:rPr>
          <w:rFonts w:ascii="Times New Roman" w:hAnsi="Times New Roman" w:cs="Times New Roman"/>
        </w:rPr>
        <w:t xml:space="preserve"> </w:t>
      </w:r>
      <w:r w:rsidR="00555BDC">
        <w:rPr>
          <w:rFonts w:ascii="Times New Roman" w:hAnsi="Times New Roman" w:cs="Times New Roman"/>
        </w:rPr>
        <w:t>believe</w:t>
      </w:r>
      <w:r>
        <w:rPr>
          <w:rFonts w:ascii="Times New Roman" w:hAnsi="Times New Roman" w:cs="Times New Roman"/>
        </w:rPr>
        <w:t xml:space="preserve"> America was established as a Christian nation and that the state has a duty and right to support a state-sponsored Christianity.</w:t>
      </w:r>
    </w:p>
    <w:p w14:paraId="05299D71" w14:textId="73E10CD8" w:rsidR="00A0115F" w:rsidRDefault="00A0115F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There was a consensus in America from the beginning to keep the church and state separated, Underwood said. “</w:t>
      </w:r>
      <w:r w:rsidR="001E4FD3">
        <w:rPr>
          <w:rFonts w:ascii="Times New Roman" w:hAnsi="Times New Roman" w:cs="Times New Roman"/>
        </w:rPr>
        <w:t>The First Amendment erected a wall of separation between the church and state,” he said.</w:t>
      </w:r>
    </w:p>
    <w:p w14:paraId="2D9B3498" w14:textId="5D5FA58A" w:rsidR="00B14BF1" w:rsidRDefault="00360899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</w:t>
      </w:r>
      <w:r w:rsidR="00B14BF1">
        <w:rPr>
          <w:rFonts w:ascii="Times New Roman" w:hAnsi="Times New Roman" w:cs="Times New Roman"/>
        </w:rPr>
        <w:t>Underwood told the audience that the Supreme Court’s</w:t>
      </w:r>
      <w:r>
        <w:rPr>
          <w:rFonts w:ascii="Times New Roman" w:hAnsi="Times New Roman" w:cs="Times New Roman"/>
        </w:rPr>
        <w:t xml:space="preserve"> 1962</w:t>
      </w:r>
      <w:r w:rsidR="00B14BF1">
        <w:rPr>
          <w:rFonts w:ascii="Times New Roman" w:hAnsi="Times New Roman" w:cs="Times New Roman"/>
        </w:rPr>
        <w:t xml:space="preserve"> decision on prayer in schools changed the </w:t>
      </w:r>
      <w:r w:rsidR="00A443C2">
        <w:rPr>
          <w:rFonts w:ascii="Times New Roman" w:hAnsi="Times New Roman" w:cs="Times New Roman"/>
        </w:rPr>
        <w:t>consensus</w:t>
      </w:r>
      <w:r w:rsidR="00B14BF1">
        <w:rPr>
          <w:rFonts w:ascii="Times New Roman" w:hAnsi="Times New Roman" w:cs="Times New Roman"/>
        </w:rPr>
        <w:t xml:space="preserve"> that </w:t>
      </w:r>
      <w:r w:rsidR="00A443C2">
        <w:rPr>
          <w:rFonts w:ascii="Times New Roman" w:hAnsi="Times New Roman" w:cs="Times New Roman"/>
        </w:rPr>
        <w:t>church and state should rema</w:t>
      </w:r>
      <w:r w:rsidR="00C41FC5">
        <w:rPr>
          <w:rFonts w:ascii="Times New Roman" w:hAnsi="Times New Roman" w:cs="Times New Roman"/>
        </w:rPr>
        <w:t xml:space="preserve">in separate. Justice Hugo Black wrote in the </w:t>
      </w:r>
      <w:r>
        <w:rPr>
          <w:rFonts w:ascii="Times New Roman" w:hAnsi="Times New Roman" w:cs="Times New Roman"/>
        </w:rPr>
        <w:t>majority</w:t>
      </w:r>
      <w:r w:rsidR="00C41FC5">
        <w:rPr>
          <w:rFonts w:ascii="Times New Roman" w:hAnsi="Times New Roman" w:cs="Times New Roman"/>
        </w:rPr>
        <w:t xml:space="preserve"> opinion of the Supreme Court on the case </w:t>
      </w:r>
      <w:r w:rsidR="00C41FC5" w:rsidRPr="00257386">
        <w:rPr>
          <w:rFonts w:ascii="Times New Roman" w:hAnsi="Times New Roman" w:cs="Times New Roman"/>
          <w:i/>
        </w:rPr>
        <w:t>Engel v. Vitale</w:t>
      </w:r>
      <w:r w:rsidR="00257386" w:rsidRPr="00257386">
        <w:rPr>
          <w:rFonts w:ascii="Times New Roman" w:hAnsi="Times New Roman" w:cs="Times New Roman"/>
          <w:i/>
        </w:rPr>
        <w:t xml:space="preserve"> </w:t>
      </w:r>
      <w:r w:rsidR="00257386">
        <w:rPr>
          <w:rFonts w:ascii="Times New Roman" w:hAnsi="Times New Roman" w:cs="Times New Roman"/>
        </w:rPr>
        <w:t>(1962)</w:t>
      </w:r>
      <w:r w:rsidR="00C41FC5">
        <w:rPr>
          <w:rFonts w:ascii="Times New Roman" w:hAnsi="Times New Roman" w:cs="Times New Roman"/>
        </w:rPr>
        <w:t xml:space="preserve"> that </w:t>
      </w:r>
      <w:r w:rsidR="00257386">
        <w:rPr>
          <w:rFonts w:ascii="Times New Roman" w:hAnsi="Times New Roman" w:cs="Times New Roman"/>
        </w:rPr>
        <w:t xml:space="preserve">the government had </w:t>
      </w:r>
      <w:r w:rsidR="002E3B9E">
        <w:rPr>
          <w:rFonts w:ascii="Times New Roman" w:hAnsi="Times New Roman" w:cs="Times New Roman"/>
        </w:rPr>
        <w:t>no</w:t>
      </w:r>
      <w:r w:rsidR="00257386">
        <w:rPr>
          <w:rFonts w:ascii="Times New Roman" w:hAnsi="Times New Roman" w:cs="Times New Roman"/>
        </w:rPr>
        <w:t xml:space="preserve"> right to sponsor a prayer in school.</w:t>
      </w:r>
    </w:p>
    <w:p w14:paraId="1AA9B529" w14:textId="77777777" w:rsidR="00665823" w:rsidRDefault="00833A25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Underwood explained that the B</w:t>
      </w:r>
      <w:r w:rsidR="00360899">
        <w:rPr>
          <w:rFonts w:ascii="Times New Roman" w:hAnsi="Times New Roman" w:cs="Times New Roman"/>
        </w:rPr>
        <w:t>ill of Rights exists to protect</w:t>
      </w:r>
      <w:r w:rsidR="00B32F5B">
        <w:rPr>
          <w:rFonts w:ascii="Times New Roman" w:hAnsi="Times New Roman" w:cs="Times New Roman"/>
        </w:rPr>
        <w:t xml:space="preserve"> </w:t>
      </w:r>
      <w:r w:rsidR="008824E7">
        <w:rPr>
          <w:rFonts w:ascii="Times New Roman" w:hAnsi="Times New Roman" w:cs="Times New Roman"/>
        </w:rPr>
        <w:t xml:space="preserve">the minority, those who practice </w:t>
      </w:r>
      <w:r w:rsidR="00927D87">
        <w:rPr>
          <w:rFonts w:ascii="Times New Roman" w:hAnsi="Times New Roman" w:cs="Times New Roman"/>
        </w:rPr>
        <w:t>a religion</w:t>
      </w:r>
      <w:r w:rsidR="008824E7">
        <w:rPr>
          <w:rFonts w:ascii="Times New Roman" w:hAnsi="Times New Roman" w:cs="Times New Roman"/>
        </w:rPr>
        <w:t xml:space="preserve"> with little representation.</w:t>
      </w:r>
      <w:r w:rsidR="00927D87">
        <w:rPr>
          <w:rFonts w:ascii="Times New Roman" w:hAnsi="Times New Roman" w:cs="Times New Roman"/>
        </w:rPr>
        <w:t xml:space="preserve"> </w:t>
      </w:r>
      <w:r w:rsidR="00AD3A2D">
        <w:rPr>
          <w:rFonts w:ascii="Times New Roman" w:hAnsi="Times New Roman" w:cs="Times New Roman"/>
        </w:rPr>
        <w:t xml:space="preserve">But </w:t>
      </w:r>
      <w:r w:rsidR="00665823">
        <w:rPr>
          <w:rFonts w:ascii="Times New Roman" w:hAnsi="Times New Roman" w:cs="Times New Roman"/>
        </w:rPr>
        <w:t xml:space="preserve">Underwood said that people often don’t support government neutrality, which is the idea that the government should not support one religion at the expense of the minority religion. </w:t>
      </w:r>
    </w:p>
    <w:p w14:paraId="290DF155" w14:textId="7680ACD9" w:rsidR="00257386" w:rsidRDefault="00665823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2009 </w:t>
      </w:r>
      <w:r w:rsidR="003E4F79">
        <w:rPr>
          <w:rFonts w:ascii="Times New Roman" w:hAnsi="Times New Roman" w:cs="Times New Roman"/>
        </w:rPr>
        <w:t>Supreme Court Justice Antonin Scalia</w:t>
      </w:r>
      <w:r>
        <w:rPr>
          <w:rFonts w:ascii="Times New Roman" w:hAnsi="Times New Roman" w:cs="Times New Roman"/>
        </w:rPr>
        <w:t xml:space="preserve"> told an Orthodox Jewish newspaper </w:t>
      </w:r>
      <w:proofErr w:type="spellStart"/>
      <w:r>
        <w:rPr>
          <w:rFonts w:ascii="Times New Roman" w:hAnsi="Times New Roman" w:cs="Times New Roman"/>
        </w:rPr>
        <w:t>Hamodia</w:t>
      </w:r>
      <w:proofErr w:type="spellEnd"/>
      <w:r w:rsidR="003E4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he </w:t>
      </w:r>
      <w:r w:rsidR="003A0FDE">
        <w:rPr>
          <w:rFonts w:ascii="Times New Roman" w:hAnsi="Times New Roman" w:cs="Times New Roman"/>
        </w:rPr>
        <w:t>doesn’t</w:t>
      </w:r>
      <w:r w:rsidR="003E4F79">
        <w:rPr>
          <w:rFonts w:ascii="Times New Roman" w:hAnsi="Times New Roman" w:cs="Times New Roman"/>
        </w:rPr>
        <w:t xml:space="preserve"> believe in neutrality.</w:t>
      </w:r>
    </w:p>
    <w:p w14:paraId="34160DDC" w14:textId="2CA26367" w:rsidR="00AD3A2D" w:rsidRDefault="00AD3A2D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E4F79">
        <w:rPr>
          <w:rFonts w:ascii="Times New Roman" w:hAnsi="Times New Roman" w:cs="Times New Roman"/>
        </w:rPr>
        <w:t>According to Justice Scalia, the government is permitted to pick and choose a</w:t>
      </w:r>
      <w:r w:rsidR="000D0AA8">
        <w:rPr>
          <w:rFonts w:ascii="Times New Roman" w:hAnsi="Times New Roman" w:cs="Times New Roman"/>
        </w:rPr>
        <w:t>mong religions,” Underwood said.</w:t>
      </w:r>
      <w:r w:rsidR="003E4F79">
        <w:rPr>
          <w:rFonts w:ascii="Times New Roman" w:hAnsi="Times New Roman" w:cs="Times New Roman"/>
        </w:rPr>
        <w:t xml:space="preserve"> “The question then becomes, which religion is the government permitted to favor?”</w:t>
      </w:r>
    </w:p>
    <w:p w14:paraId="65FAFFB8" w14:textId="32D82E58" w:rsidR="00F96C59" w:rsidRDefault="00F96C59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Underwoo</w:t>
      </w:r>
      <w:r w:rsidR="00537B46">
        <w:rPr>
          <w:rFonts w:ascii="Times New Roman" w:hAnsi="Times New Roman" w:cs="Times New Roman"/>
        </w:rPr>
        <w:t xml:space="preserve">d said </w:t>
      </w:r>
      <w:r w:rsidR="000D0AA8">
        <w:rPr>
          <w:rFonts w:ascii="Times New Roman" w:hAnsi="Times New Roman" w:cs="Times New Roman"/>
        </w:rPr>
        <w:t>that if the government chooses one religion to sponsor</w:t>
      </w:r>
      <w:r w:rsidR="00537B46">
        <w:rPr>
          <w:rFonts w:ascii="Times New Roman" w:hAnsi="Times New Roman" w:cs="Times New Roman"/>
        </w:rPr>
        <w:t xml:space="preserve"> it </w:t>
      </w:r>
      <w:r w:rsidR="000D0AA8">
        <w:rPr>
          <w:rFonts w:ascii="Times New Roman" w:hAnsi="Times New Roman" w:cs="Times New Roman"/>
        </w:rPr>
        <w:t xml:space="preserve">will </w:t>
      </w:r>
      <w:r w:rsidR="00537B46">
        <w:rPr>
          <w:rFonts w:ascii="Times New Roman" w:hAnsi="Times New Roman" w:cs="Times New Roman"/>
        </w:rPr>
        <w:t xml:space="preserve">always excludes some religions and supports others. </w:t>
      </w:r>
      <w:r w:rsidR="00474C39">
        <w:rPr>
          <w:rFonts w:ascii="Times New Roman" w:hAnsi="Times New Roman" w:cs="Times New Roman"/>
        </w:rPr>
        <w:t xml:space="preserve">He told the audience that </w:t>
      </w:r>
      <w:r w:rsidR="00537B46">
        <w:rPr>
          <w:rFonts w:ascii="Times New Roman" w:hAnsi="Times New Roman" w:cs="Times New Roman"/>
        </w:rPr>
        <w:t xml:space="preserve">Christian Nationalists </w:t>
      </w:r>
      <w:r w:rsidR="000D0AA8">
        <w:rPr>
          <w:rFonts w:ascii="Times New Roman" w:hAnsi="Times New Roman" w:cs="Times New Roman"/>
        </w:rPr>
        <w:t xml:space="preserve">support a state-sponsored religion </w:t>
      </w:r>
      <w:r w:rsidR="00FA416E">
        <w:rPr>
          <w:rFonts w:ascii="Times New Roman" w:hAnsi="Times New Roman" w:cs="Times New Roman"/>
        </w:rPr>
        <w:t>by thinking that America was founded as a Christian nation.</w:t>
      </w:r>
    </w:p>
    <w:p w14:paraId="3E9A9A4E" w14:textId="079FA6AD" w:rsidR="003A0FDE" w:rsidRDefault="00CA2808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Junior business major Elizabeth Randall, who attended the lecture, said that </w:t>
      </w:r>
      <w:proofErr w:type="gramStart"/>
      <w:r>
        <w:rPr>
          <w:rFonts w:ascii="Times New Roman" w:hAnsi="Times New Roman" w:cs="Times New Roman"/>
        </w:rPr>
        <w:t>she was surprised by what</w:t>
      </w:r>
      <w:proofErr w:type="gramEnd"/>
      <w:r>
        <w:rPr>
          <w:rFonts w:ascii="Times New Roman" w:hAnsi="Times New Roman" w:cs="Times New Roman"/>
        </w:rPr>
        <w:t xml:space="preserve"> Underwood said in the lecture. </w:t>
      </w:r>
      <w:r w:rsidR="003A0FD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E</w:t>
      </w:r>
      <w:r w:rsidR="00766C17">
        <w:rPr>
          <w:rFonts w:ascii="Times New Roman" w:hAnsi="Times New Roman" w:cs="Times New Roman"/>
        </w:rPr>
        <w:t xml:space="preserve">veryone kind of assumes that </w:t>
      </w:r>
      <w:r>
        <w:rPr>
          <w:rFonts w:ascii="Times New Roman" w:hAnsi="Times New Roman" w:cs="Times New Roman"/>
        </w:rPr>
        <w:t>America was founded on Christianity. I was surprised wh</w:t>
      </w:r>
      <w:r w:rsidR="00D21944">
        <w:rPr>
          <w:rFonts w:ascii="Times New Roman" w:hAnsi="Times New Roman" w:cs="Times New Roman"/>
        </w:rPr>
        <w:t>en he said it wasn’t,” she said.</w:t>
      </w:r>
      <w:r>
        <w:rPr>
          <w:rFonts w:ascii="Times New Roman" w:hAnsi="Times New Roman" w:cs="Times New Roman"/>
        </w:rPr>
        <w:t xml:space="preserve"> “School and society has taught us that America was founded on Christianity.”</w:t>
      </w:r>
    </w:p>
    <w:p w14:paraId="182310AD" w14:textId="0475A6AB" w:rsidR="001F6B4D" w:rsidRDefault="00CA2808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Underwood </w:t>
      </w:r>
      <w:r w:rsidR="00D21944">
        <w:rPr>
          <w:rFonts w:ascii="Times New Roman" w:hAnsi="Times New Roman" w:cs="Times New Roman"/>
        </w:rPr>
        <w:t xml:space="preserve">said the idea that America was </w:t>
      </w:r>
      <w:proofErr w:type="gramStart"/>
      <w:r w:rsidR="00D21944">
        <w:rPr>
          <w:rFonts w:ascii="Times New Roman" w:hAnsi="Times New Roman" w:cs="Times New Roman"/>
        </w:rPr>
        <w:t>founded</w:t>
      </w:r>
      <w:proofErr w:type="gramEnd"/>
      <w:r w:rsidR="00D21944">
        <w:rPr>
          <w:rFonts w:ascii="Times New Roman" w:hAnsi="Times New Roman" w:cs="Times New Roman"/>
        </w:rPr>
        <w:t xml:space="preserve"> as a Christian Nation </w:t>
      </w:r>
      <w:r w:rsidR="00EE6CFD">
        <w:rPr>
          <w:rFonts w:ascii="Times New Roman" w:hAnsi="Times New Roman" w:cs="Times New Roman"/>
        </w:rPr>
        <w:t>is a misunderstanding</w:t>
      </w:r>
      <w:r w:rsidR="002C2AD7">
        <w:rPr>
          <w:rFonts w:ascii="Times New Roman" w:hAnsi="Times New Roman" w:cs="Times New Roman"/>
        </w:rPr>
        <w:t xml:space="preserve">. </w:t>
      </w:r>
      <w:r w:rsidR="00B334F3">
        <w:rPr>
          <w:rFonts w:ascii="Times New Roman" w:hAnsi="Times New Roman" w:cs="Times New Roman"/>
        </w:rPr>
        <w:t>“</w:t>
      </w:r>
      <w:r w:rsidR="001F6B4D">
        <w:rPr>
          <w:rFonts w:ascii="Times New Roman" w:hAnsi="Times New Roman" w:cs="Times New Roman"/>
        </w:rPr>
        <w:t>Nor is it true that our legal system is founded on the Ten Commandments. It</w:t>
      </w:r>
      <w:r w:rsidR="00D2127C">
        <w:rPr>
          <w:rFonts w:ascii="Times New Roman" w:hAnsi="Times New Roman" w:cs="Times New Roman"/>
        </w:rPr>
        <w:t>’</w:t>
      </w:r>
      <w:r w:rsidR="001F6B4D">
        <w:rPr>
          <w:rFonts w:ascii="Times New Roman" w:hAnsi="Times New Roman" w:cs="Times New Roman"/>
        </w:rPr>
        <w:t>s just not true. To the contrary, our laws don’t prohibit blasphemy, coveting, adultery or failing to honor our parents,” he said.</w:t>
      </w:r>
    </w:p>
    <w:p w14:paraId="6534D876" w14:textId="175214E5" w:rsidR="00E8655A" w:rsidRDefault="001F6B4D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Underwood said that it would be incorrect to assume that just because murder and theft are </w:t>
      </w:r>
      <w:r w:rsidR="00E8655A">
        <w:rPr>
          <w:rFonts w:ascii="Times New Roman" w:hAnsi="Times New Roman" w:cs="Times New Roman"/>
        </w:rPr>
        <w:t>prohibited in the Ten Commandments that are nation was founded on Christianity. “Every nation in the world [prohibits murder and theft],” Underwood said.</w:t>
      </w:r>
    </w:p>
    <w:p w14:paraId="43EE038B" w14:textId="2886D580" w:rsidR="00CA2808" w:rsidRDefault="001F6B4D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56A1">
        <w:rPr>
          <w:rFonts w:ascii="Times New Roman" w:hAnsi="Times New Roman" w:cs="Times New Roman"/>
        </w:rPr>
        <w:t>Underwood</w:t>
      </w:r>
      <w:r w:rsidR="00AE12E9">
        <w:rPr>
          <w:rFonts w:ascii="Times New Roman" w:hAnsi="Times New Roman" w:cs="Times New Roman"/>
        </w:rPr>
        <w:t xml:space="preserve"> questioned the idea of a state-</w:t>
      </w:r>
      <w:r w:rsidR="009756A1">
        <w:rPr>
          <w:rFonts w:ascii="Times New Roman" w:hAnsi="Times New Roman" w:cs="Times New Roman"/>
        </w:rPr>
        <w:t xml:space="preserve">sponsored </w:t>
      </w:r>
      <w:r w:rsidR="00AE12E9">
        <w:rPr>
          <w:rFonts w:ascii="Times New Roman" w:hAnsi="Times New Roman" w:cs="Times New Roman"/>
        </w:rPr>
        <w:t xml:space="preserve">religion </w:t>
      </w:r>
      <w:r w:rsidR="009756A1">
        <w:rPr>
          <w:rFonts w:ascii="Times New Roman" w:hAnsi="Times New Roman" w:cs="Times New Roman"/>
        </w:rPr>
        <w:t>when he told the audience what could happen if America sponsored one religion. “</w:t>
      </w:r>
      <w:r w:rsidR="00346D8F">
        <w:rPr>
          <w:rFonts w:ascii="Times New Roman" w:hAnsi="Times New Roman" w:cs="Times New Roman"/>
        </w:rPr>
        <w:t>Think about a country where we fight elections over which prayer we are going to impose o</w:t>
      </w:r>
      <w:r w:rsidR="00AE12E9">
        <w:rPr>
          <w:rFonts w:ascii="Times New Roman" w:hAnsi="Times New Roman" w:cs="Times New Roman"/>
        </w:rPr>
        <w:t>n our children,” Underwood said.</w:t>
      </w:r>
      <w:r w:rsidR="00346D8F">
        <w:rPr>
          <w:rFonts w:ascii="Times New Roman" w:hAnsi="Times New Roman" w:cs="Times New Roman"/>
        </w:rPr>
        <w:t xml:space="preserve"> “We could also impose mandatory Bible study.”</w:t>
      </w:r>
    </w:p>
    <w:p w14:paraId="56D8FFB7" w14:textId="72CFECB2" w:rsidR="00346D8F" w:rsidRDefault="00346D8F" w:rsidP="008C4523">
      <w:pPr>
        <w:spacing w:line="48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Underwood said that if the government came to this, </w:t>
      </w:r>
      <w:r w:rsidR="00D96CE9">
        <w:rPr>
          <w:rFonts w:ascii="Times New Roman" w:hAnsi="Times New Roman" w:cs="Times New Roman"/>
        </w:rPr>
        <w:t xml:space="preserve">it would not only violate the First Amendment, but would destroy the </w:t>
      </w:r>
      <w:r w:rsidR="00E90E51">
        <w:rPr>
          <w:rFonts w:ascii="Times New Roman" w:hAnsi="Times New Roman" w:cs="Times New Roman"/>
        </w:rPr>
        <w:t>foundations of American society.</w:t>
      </w:r>
    </w:p>
    <w:p w14:paraId="7B2DCEEE" w14:textId="156C9AF2" w:rsidR="00346D8F" w:rsidRPr="0094700A" w:rsidRDefault="00346D8F" w:rsidP="008C4523">
      <w:pPr>
        <w:spacing w:line="480" w:lineRule="auto"/>
        <w:ind w:firstLine="180"/>
        <w:rPr>
          <w:rFonts w:ascii="Times New Roman" w:hAnsi="Times New Roman" w:cs="Times New Roman"/>
        </w:rPr>
      </w:pPr>
    </w:p>
    <w:sectPr w:rsidR="00346D8F" w:rsidRPr="0094700A" w:rsidSect="00AD38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DE"/>
    <w:rsid w:val="000D0AA8"/>
    <w:rsid w:val="001E4FD3"/>
    <w:rsid w:val="001F6B4D"/>
    <w:rsid w:val="00257386"/>
    <w:rsid w:val="002B7980"/>
    <w:rsid w:val="002C2AD7"/>
    <w:rsid w:val="002E3B9E"/>
    <w:rsid w:val="00346D8F"/>
    <w:rsid w:val="00360899"/>
    <w:rsid w:val="003A0FDE"/>
    <w:rsid w:val="003E4F79"/>
    <w:rsid w:val="00474C39"/>
    <w:rsid w:val="00526F3C"/>
    <w:rsid w:val="00537B46"/>
    <w:rsid w:val="00552527"/>
    <w:rsid w:val="00555BDC"/>
    <w:rsid w:val="005D0A9B"/>
    <w:rsid w:val="00665823"/>
    <w:rsid w:val="00766C17"/>
    <w:rsid w:val="00833A25"/>
    <w:rsid w:val="008824E7"/>
    <w:rsid w:val="008B737C"/>
    <w:rsid w:val="008C4523"/>
    <w:rsid w:val="00927D87"/>
    <w:rsid w:val="0094700A"/>
    <w:rsid w:val="009756A1"/>
    <w:rsid w:val="009927DE"/>
    <w:rsid w:val="00A0115F"/>
    <w:rsid w:val="00A443C2"/>
    <w:rsid w:val="00A673A4"/>
    <w:rsid w:val="00AD3866"/>
    <w:rsid w:val="00AD3A2D"/>
    <w:rsid w:val="00AE12E9"/>
    <w:rsid w:val="00B14BF1"/>
    <w:rsid w:val="00B32F5B"/>
    <w:rsid w:val="00B334F3"/>
    <w:rsid w:val="00BD525C"/>
    <w:rsid w:val="00BD7995"/>
    <w:rsid w:val="00C41FC5"/>
    <w:rsid w:val="00CA2808"/>
    <w:rsid w:val="00CE0E89"/>
    <w:rsid w:val="00D2127C"/>
    <w:rsid w:val="00D21944"/>
    <w:rsid w:val="00D706E6"/>
    <w:rsid w:val="00D96CE9"/>
    <w:rsid w:val="00E8655A"/>
    <w:rsid w:val="00E90E51"/>
    <w:rsid w:val="00EE6CFD"/>
    <w:rsid w:val="00F95106"/>
    <w:rsid w:val="00F96C59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FE8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3720</Characters>
  <Application>Microsoft Macintosh Word</Application>
  <DocSecurity>0</DocSecurity>
  <Lines>31</Lines>
  <Paragraphs>8</Paragraphs>
  <ScaleCrop>false</ScaleCrop>
  <Company>Baylor University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Phillips</dc:creator>
  <cp:keywords/>
  <dc:description/>
  <cp:lastModifiedBy>Andrew Phillips</cp:lastModifiedBy>
  <cp:revision>2</cp:revision>
  <cp:lastPrinted>2013-03-19T23:01:00Z</cp:lastPrinted>
  <dcterms:created xsi:type="dcterms:W3CDTF">2015-05-12T03:12:00Z</dcterms:created>
  <dcterms:modified xsi:type="dcterms:W3CDTF">2015-05-12T03:12:00Z</dcterms:modified>
</cp:coreProperties>
</file>